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175B06" w:rsidRDefault="00175B06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„ВЮРТ ЕЛЕКТРОНИК ИБЕ БГ“ ЕООД</w:t>
      </w:r>
    </w:p>
    <w:p w:rsidR="00C640B7" w:rsidRPr="00C640B7" w:rsidRDefault="00175B06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с. Белозем, п.к. 413</w:t>
      </w:r>
      <w:r w:rsidR="00D129EA">
        <w:rPr>
          <w:rFonts w:ascii="Verdana" w:hAnsi="Verdana"/>
          <w:b w:val="0"/>
          <w:sz w:val="20"/>
          <w:lang w:val="en-US"/>
        </w:rPr>
        <w:t>0</w:t>
      </w:r>
      <w:r>
        <w:rPr>
          <w:rFonts w:ascii="Verdana" w:hAnsi="Verdana"/>
          <w:b w:val="0"/>
          <w:sz w:val="20"/>
        </w:rPr>
        <w:t>, община Раковски</w:t>
      </w:r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175B06">
        <w:rPr>
          <w:rFonts w:ascii="Verdana" w:hAnsi="Verdana"/>
          <w:sz w:val="20"/>
        </w:rPr>
        <w:t>Раковски</w:t>
      </w:r>
    </w:p>
    <w:p w:rsidR="00665E52" w:rsidRDefault="00697BB9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175B06">
        <w:rPr>
          <w:rFonts w:ascii="Verdana" w:hAnsi="Verdana"/>
          <w:sz w:val="20"/>
        </w:rPr>
        <w:t>с. Белозем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F16DF4" w:rsidRPr="005650FB" w:rsidRDefault="00F16DF4" w:rsidP="00155600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C640B7" w:rsidRPr="00D14324" w:rsidRDefault="006618B0" w:rsidP="00C640B7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A63C69">
        <w:rPr>
          <w:rFonts w:ascii="Verdana" w:hAnsi="Verdana"/>
          <w:b/>
          <w:lang w:val="ru-RU"/>
        </w:rPr>
        <w:t>Относно</w:t>
      </w:r>
      <w:proofErr w:type="spellEnd"/>
      <w:r w:rsidR="00CD654E" w:rsidRPr="00A63C69">
        <w:rPr>
          <w:rFonts w:ascii="Verdana" w:hAnsi="Verdana"/>
          <w:b/>
          <w:lang w:val="ru-RU"/>
        </w:rPr>
        <w:t>:</w:t>
      </w:r>
      <w:r w:rsidR="00C73FC4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175B06">
        <w:rPr>
          <w:rFonts w:ascii="Verdana" w:hAnsi="Verdana"/>
          <w:highlight w:val="white"/>
          <w:shd w:val="clear" w:color="auto" w:fill="FEFEFE"/>
          <w:lang w:val="bg-BG"/>
        </w:rPr>
        <w:t>294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75B06">
        <w:rPr>
          <w:rFonts w:ascii="Verdana" w:hAnsi="Verdana"/>
          <w:highlight w:val="white"/>
          <w:shd w:val="clear" w:color="auto" w:fill="FEFEFE"/>
          <w:lang w:val="bg-BG"/>
        </w:rPr>
        <w:t>15.02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F207F">
        <w:rPr>
          <w:rFonts w:ascii="Verdana" w:hAnsi="Verdana"/>
          <w:highlight w:val="white"/>
          <w:shd w:val="clear" w:color="auto" w:fill="FEFEFE"/>
          <w:lang w:val="bg-BG"/>
        </w:rPr>
        <w:t>, допълни</w:t>
      </w:r>
      <w:r w:rsidR="00175B06">
        <w:rPr>
          <w:rFonts w:ascii="Verdana" w:hAnsi="Verdana"/>
          <w:highlight w:val="white"/>
          <w:shd w:val="clear" w:color="auto" w:fill="FEFEFE"/>
          <w:lang w:val="bg-BG"/>
        </w:rPr>
        <w:t>телна информация с вх. № ОВОС-294-5/22</w:t>
      </w:r>
      <w:r w:rsidR="006F207F">
        <w:rPr>
          <w:rFonts w:ascii="Verdana" w:hAnsi="Verdana"/>
          <w:highlight w:val="white"/>
          <w:shd w:val="clear" w:color="auto" w:fill="FEFEFE"/>
          <w:lang w:val="bg-BG"/>
        </w:rPr>
        <w:t xml:space="preserve">.04.2019г. </w:t>
      </w:r>
      <w:r w:rsidR="00175B06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ПУ-01-132(4</w:t>
      </w:r>
      <w:r w:rsidR="00356DD4">
        <w:rPr>
          <w:rFonts w:ascii="Verdana" w:hAnsi="Verdana"/>
          <w:highlight w:val="white"/>
          <w:shd w:val="clear" w:color="auto" w:fill="FEFEFE"/>
          <w:lang w:val="bg-BG"/>
        </w:rPr>
        <w:t>)/17</w:t>
      </w:r>
      <w:r w:rsidR="00A63C69">
        <w:rPr>
          <w:rFonts w:ascii="Verdana" w:hAnsi="Verdana"/>
          <w:highlight w:val="white"/>
          <w:shd w:val="clear" w:color="auto" w:fill="FEFEFE"/>
          <w:lang w:val="bg-BG"/>
        </w:rPr>
        <w:t>.05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A63C69">
        <w:rPr>
          <w:rFonts w:ascii="Verdana" w:hAnsi="Verdana"/>
          <w:lang w:val="bg-BG"/>
        </w:rPr>
        <w:t xml:space="preserve"> </w:t>
      </w:r>
      <w:r w:rsidR="00A63C69" w:rsidRPr="00A63C69">
        <w:rPr>
          <w:rFonts w:ascii="Verdana" w:hAnsi="Verdana" w:cs="Calibri"/>
          <w:b/>
          <w:lang w:val="bg-BG"/>
        </w:rPr>
        <w:t>„</w:t>
      </w:r>
      <w:r w:rsidR="00175B06">
        <w:rPr>
          <w:rFonts w:ascii="Verdana" w:hAnsi="Verdana" w:cs="Calibri"/>
          <w:b/>
          <w:lang w:val="bg-BG"/>
        </w:rPr>
        <w:t xml:space="preserve">Завод за </w:t>
      </w:r>
      <w:proofErr w:type="spellStart"/>
      <w:r w:rsidR="00175B06">
        <w:rPr>
          <w:rFonts w:ascii="Verdana" w:hAnsi="Verdana" w:cs="Calibri"/>
          <w:b/>
          <w:lang w:val="bg-BG"/>
        </w:rPr>
        <w:t>електрокомпоненти</w:t>
      </w:r>
      <w:proofErr w:type="spellEnd"/>
      <w:r w:rsidR="00A63C69" w:rsidRPr="00C81114">
        <w:rPr>
          <w:rFonts w:ascii="Verdana" w:hAnsi="Verdana" w:cs="Calibri"/>
          <w:b/>
          <w:lang w:val="bg-BG"/>
        </w:rPr>
        <w:t>”</w:t>
      </w:r>
      <w:r w:rsidR="00A022DC">
        <w:rPr>
          <w:rFonts w:ascii="Verdana" w:hAnsi="Verdana" w:cs="Calibri"/>
          <w:lang w:val="bg-BG"/>
        </w:rPr>
        <w:t xml:space="preserve">, в </w:t>
      </w:r>
      <w:r w:rsidR="00175B06">
        <w:rPr>
          <w:rFonts w:ascii="Verdana" w:hAnsi="Verdana" w:cs="Calibri"/>
          <w:lang w:val="bg-BG"/>
        </w:rPr>
        <w:t>УПИ 043098, землище на с. Белозем, община Раковски, област Пловдив.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423E61" w:rsidRPr="006618B0" w:rsidRDefault="00740E25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</w:rPr>
        <w:t xml:space="preserve">   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356DD4">
        <w:rPr>
          <w:rFonts w:ascii="Verdana" w:hAnsi="Verdana"/>
          <w:b/>
          <w:bCs/>
          <w:lang w:val="ru-RU"/>
        </w:rPr>
        <w:t>и</w:t>
      </w:r>
      <w:proofErr w:type="spellEnd"/>
      <w:r w:rsidR="00356DD4">
        <w:rPr>
          <w:rFonts w:ascii="Verdana" w:hAnsi="Verdana"/>
          <w:b/>
          <w:bCs/>
          <w:lang w:val="ru-RU"/>
        </w:rPr>
        <w:t xml:space="preserve"> Господин</w:t>
      </w:r>
      <w:r w:rsidR="00175B06">
        <w:rPr>
          <w:rFonts w:ascii="Verdana" w:hAnsi="Verdana"/>
          <w:b/>
          <w:bCs/>
          <w:lang w:val="ru-RU"/>
        </w:rPr>
        <w:t xml:space="preserve"> Китанов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356DD4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356DD4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175B06">
        <w:rPr>
          <w:rFonts w:ascii="Verdana" w:hAnsi="Verdana"/>
          <w:highlight w:val="white"/>
          <w:shd w:val="clear" w:color="auto" w:fill="FEFEFE"/>
          <w:lang w:val="bg-BG"/>
        </w:rPr>
        <w:t>132(4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356DD4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="00A63C69">
        <w:rPr>
          <w:rFonts w:ascii="Verdana" w:hAnsi="Verdana"/>
          <w:highlight w:val="white"/>
          <w:shd w:val="clear" w:color="auto" w:fill="FEFEFE"/>
          <w:lang w:val="bg-BG"/>
        </w:rPr>
        <w:t>.05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A022DC" w:rsidRDefault="00A022DC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CE4" w:rsidRDefault="008E2CE4">
      <w:r>
        <w:separator/>
      </w:r>
    </w:p>
  </w:endnote>
  <w:endnote w:type="continuationSeparator" w:id="0">
    <w:p w:rsidR="008E2CE4" w:rsidRDefault="008E2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CE4" w:rsidRDefault="008E2CE4">
      <w:r>
        <w:separator/>
      </w:r>
    </w:p>
  </w:footnote>
  <w:footnote w:type="continuationSeparator" w:id="0">
    <w:p w:rsidR="008E2CE4" w:rsidRDefault="008E2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CE2C5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3D1607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2219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5B06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4873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87BF9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6DD4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44C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07F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CC1"/>
    <w:rsid w:val="007B2BEF"/>
    <w:rsid w:val="007B2CB3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C09"/>
    <w:rsid w:val="008E2CAD"/>
    <w:rsid w:val="008E2CE4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2DC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613C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3C69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0E4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4C71"/>
    <w:rsid w:val="00BC6140"/>
    <w:rsid w:val="00BD00EF"/>
    <w:rsid w:val="00BD0461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786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3FC4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9EA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47997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6DF4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66D5D6DE"/>
  <w15:docId w15:val="{BC43CE36-528F-4033-9224-311ED8612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327BF-B9F3-4EEC-A6CD-AC53370EF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51</cp:revision>
  <cp:lastPrinted>2019-05-23T07:30:00Z</cp:lastPrinted>
  <dcterms:created xsi:type="dcterms:W3CDTF">2018-12-07T07:44:00Z</dcterms:created>
  <dcterms:modified xsi:type="dcterms:W3CDTF">2019-09-19T14:12:00Z</dcterms:modified>
</cp:coreProperties>
</file>